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4" w:rsidRPr="00603810" w:rsidRDefault="00603810" w:rsidP="00603810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СОГБОУ «Вяземская школа-интернат для обучающихся с ограниченными возможностями здоровья»</w:t>
      </w:r>
    </w:p>
    <w:p w:rsidR="00240384" w:rsidRPr="00603810" w:rsidRDefault="00240384" w:rsidP="005B4805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Доклад </w:t>
      </w: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 педагогическом совете по теме:</w:t>
      </w: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257324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Ф</w:t>
      </w:r>
      <w:r w:rsidR="00257324" w:rsidRPr="0060381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ормирование законопослушного поведения несовершеннолетних как профилактика правонарушений среди подростков</w:t>
      </w:r>
      <w:r w:rsidRPr="0060381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»</w:t>
      </w:r>
      <w:r w:rsidR="00257324" w:rsidRPr="0060381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.</w:t>
      </w:r>
      <w:r w:rsidR="00257324" w:rsidRPr="00603810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="00257324" w:rsidRPr="00603810">
        <w:rPr>
          <w:rFonts w:ascii="Times New Roman" w:hAnsi="Times New Roman" w:cs="Times New Roman"/>
          <w:iCs/>
          <w:sz w:val="24"/>
          <w:szCs w:val="24"/>
          <w:lang w:val="ru-RU"/>
        </w:rPr>
        <w:br/>
      </w:r>
    </w:p>
    <w:p w:rsidR="00240384" w:rsidRPr="00603810" w:rsidRDefault="00240384" w:rsidP="005B4805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5B4805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5B4805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5B4805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5B4805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603810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Подготовила </w:t>
      </w:r>
      <w:r w:rsidR="00603810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Евдокимова И.А.</w:t>
      </w:r>
    </w:p>
    <w:p w:rsidR="00240384" w:rsidRPr="00603810" w:rsidRDefault="00240384" w:rsidP="005B4805">
      <w:pPr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240384" w:rsidRPr="00603810" w:rsidRDefault="00240384" w:rsidP="00240384">
      <w:pPr>
        <w:ind w:left="72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2016</w:t>
      </w:r>
      <w:r w:rsidR="00603810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-2017 учебный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год</w:t>
      </w: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03810" w:rsidRPr="00603810" w:rsidRDefault="00603810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bookmarkStart w:id="0" w:name="_GoBack"/>
      <w:bookmarkEnd w:id="0"/>
    </w:p>
    <w:p w:rsidR="00257324" w:rsidRPr="00603810" w:rsidRDefault="00257324" w:rsidP="00240384">
      <w:pPr>
        <w:spacing w:after="0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 Вина за преступный характер лежит не на индивиде, а на системе, в которой он воспитался. Уничтожьте обстоятельства, содействующие созданию преступных</w:t>
      </w:r>
      <w:r w:rsidR="0056354F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характеров, и преступлений</w:t>
      </w:r>
      <w:r w:rsidR="0056354F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больше не будет; замените их обстоятельствами, рассчитанными на создание привычек к порядку,</w:t>
      </w:r>
      <w:r w:rsidR="0056354F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регулярности, воздержанности,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  <w:t xml:space="preserve">труду – и человек будет обладать этими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  <w:t>качествами.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  <w:t>Роберт Оуэн.</w:t>
      </w:r>
    </w:p>
    <w:p w:rsidR="00F10FB4" w:rsidRPr="00603810" w:rsidRDefault="00F10FB4" w:rsidP="00240384">
      <w:pPr>
        <w:pStyle w:val="a3"/>
        <w:spacing w:line="276" w:lineRule="auto"/>
        <w:rPr>
          <w:sz w:val="24"/>
          <w:szCs w:val="24"/>
        </w:rPr>
      </w:pPr>
      <w:r w:rsidRPr="00603810">
        <w:rPr>
          <w:sz w:val="24"/>
          <w:szCs w:val="24"/>
        </w:rPr>
        <w:t xml:space="preserve">            В </w:t>
      </w:r>
      <w:proofErr w:type="gramStart"/>
      <w:r w:rsidRPr="00603810">
        <w:rPr>
          <w:sz w:val="24"/>
          <w:szCs w:val="24"/>
        </w:rPr>
        <w:t>условиях  экономиче</w:t>
      </w:r>
      <w:r w:rsidR="005B4805" w:rsidRPr="00603810">
        <w:rPr>
          <w:sz w:val="24"/>
          <w:szCs w:val="24"/>
        </w:rPr>
        <w:t>ской</w:t>
      </w:r>
      <w:proofErr w:type="gramEnd"/>
      <w:r w:rsidR="005B4805" w:rsidRPr="00603810">
        <w:rPr>
          <w:sz w:val="24"/>
          <w:szCs w:val="24"/>
        </w:rPr>
        <w:t xml:space="preserve"> нестабильности, обострения </w:t>
      </w:r>
      <w:r w:rsidRPr="00603810">
        <w:rPr>
          <w:sz w:val="24"/>
          <w:szCs w:val="24"/>
        </w:rPr>
        <w:t>межнациональных отношений, утраты духовности - исключительно важной становится стабилизирующая роль школы как гаранта гражданского мира и общественно</w:t>
      </w:r>
      <w:r w:rsidR="005B4805" w:rsidRPr="00603810">
        <w:rPr>
          <w:sz w:val="24"/>
          <w:szCs w:val="24"/>
        </w:rPr>
        <w:t xml:space="preserve">й </w:t>
      </w:r>
      <w:r w:rsidRPr="00603810">
        <w:rPr>
          <w:sz w:val="24"/>
          <w:szCs w:val="24"/>
        </w:rPr>
        <w:t xml:space="preserve">нравственности.                                                                                                                  </w:t>
      </w:r>
      <w:r w:rsidRPr="00603810">
        <w:rPr>
          <w:sz w:val="24"/>
          <w:szCs w:val="24"/>
        </w:rPr>
        <w:tab/>
        <w:t>Однако сегодня и сама школа переживает сложные времена. К существовавшим ранее проблемам добавляются новые и одной из самых острых по-прежнему, остается проблема воспитания.</w:t>
      </w:r>
    </w:p>
    <w:p w:rsidR="00F10FB4" w:rsidRPr="00603810" w:rsidRDefault="00F10FB4" w:rsidP="005B4805">
      <w:pPr>
        <w:pStyle w:val="a3"/>
        <w:spacing w:line="360" w:lineRule="auto"/>
        <w:jc w:val="both"/>
        <w:rPr>
          <w:sz w:val="24"/>
          <w:szCs w:val="24"/>
        </w:rPr>
      </w:pPr>
      <w:r w:rsidRPr="00603810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F10FB4" w:rsidRPr="00603810" w:rsidRDefault="00F10FB4" w:rsidP="00240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40384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   О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важнейших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proofErr w:type="spellStart"/>
      <w:proofErr w:type="gramStart"/>
      <w:r w:rsidRPr="00603810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proofErr w:type="gram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нравственно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-правовому и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с</w:t>
      </w:r>
      <w:r w:rsidR="00D2543C" w:rsidRPr="00603810">
        <w:rPr>
          <w:rFonts w:ascii="Times New Roman" w:hAnsi="Times New Roman" w:cs="Times New Roman"/>
          <w:sz w:val="24"/>
          <w:szCs w:val="24"/>
        </w:rPr>
        <w:t>емейному</w:t>
      </w:r>
      <w:proofErr w:type="spellEnd"/>
      <w:r w:rsidR="00D2543C"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3C" w:rsidRPr="00603810">
        <w:rPr>
          <w:rFonts w:ascii="Times New Roman" w:hAnsi="Times New Roman" w:cs="Times New Roman"/>
          <w:sz w:val="24"/>
          <w:szCs w:val="24"/>
        </w:rPr>
        <w:t>воспитанию</w:t>
      </w:r>
      <w:proofErr w:type="spellEnd"/>
      <w:r w:rsidR="00D2543C" w:rsidRPr="00603810">
        <w:rPr>
          <w:rFonts w:ascii="Times New Roman" w:hAnsi="Times New Roman" w:cs="Times New Roman"/>
          <w:sz w:val="24"/>
          <w:szCs w:val="24"/>
        </w:rPr>
        <w:t xml:space="preserve">, </w:t>
      </w:r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проф</w:t>
      </w:r>
      <w:r w:rsidR="00D2543C" w:rsidRPr="00603810">
        <w:rPr>
          <w:rFonts w:ascii="Times New Roman" w:hAnsi="Times New Roman" w:cs="Times New Roman"/>
          <w:sz w:val="24"/>
          <w:szCs w:val="24"/>
        </w:rPr>
        <w:t>илактика</w:t>
      </w:r>
      <w:proofErr w:type="spellEnd"/>
      <w:r w:rsidR="00D2543C"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3C" w:rsidRPr="0060381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D2543C"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3C" w:rsidRPr="00603810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патриота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гражданина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невозможно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законопослушного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осознающего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необходимость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соблюдения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законов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порядка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регламентированного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10">
        <w:rPr>
          <w:rFonts w:ascii="Times New Roman" w:hAnsi="Times New Roman" w:cs="Times New Roman"/>
          <w:sz w:val="24"/>
          <w:szCs w:val="24"/>
        </w:rPr>
        <w:t>этими</w:t>
      </w:r>
      <w:proofErr w:type="spellEnd"/>
      <w:r w:rsidRPr="00603810">
        <w:rPr>
          <w:rFonts w:ascii="Times New Roman" w:hAnsi="Times New Roman" w:cs="Times New Roman"/>
          <w:sz w:val="24"/>
          <w:szCs w:val="24"/>
        </w:rPr>
        <w:t xml:space="preserve"> законами.</w:t>
      </w:r>
    </w:p>
    <w:p w:rsidR="00257324" w:rsidRPr="00603810" w:rsidRDefault="00F10FB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57324"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В компетенцию   образовательных учреждений  входит:</w:t>
      </w:r>
      <w:r w:rsidR="00257324" w:rsidRPr="00603810">
        <w:rPr>
          <w:rFonts w:ascii="Times New Roman" w:hAnsi="Times New Roman" w:cs="Times New Roman"/>
          <w:bCs/>
          <w:sz w:val="24"/>
          <w:szCs w:val="24"/>
          <w:lang w:val="ru-RU"/>
        </w:rPr>
        <w:br/>
        <w:t>(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 </w:t>
      </w:r>
      <w:r w:rsidR="00257324" w:rsidRPr="00603810">
        <w:rPr>
          <w:rFonts w:ascii="Times New Roman" w:hAnsi="Times New Roman" w:cs="Times New Roman"/>
          <w:bCs/>
          <w:sz w:val="24"/>
          <w:szCs w:val="24"/>
          <w:lang w:val="ru-RU"/>
        </w:rPr>
        <w:t>«Закона об образовании»):</w:t>
      </w:r>
    </w:p>
    <w:p w:rsidR="00257324" w:rsidRPr="00603810" w:rsidRDefault="00257324" w:rsidP="005B48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1. 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257324" w:rsidRPr="00603810" w:rsidRDefault="00257324" w:rsidP="005B48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выявление несовершеннолетних, находящихся в социально-опасном положении или пропускающих по неуважительным </w:t>
      </w:r>
      <w:proofErr w:type="gramStart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причинам  занятия</w:t>
      </w:r>
      <w:proofErr w:type="gramEnd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, принятие мер по их воспитанию и получению основного общего образования.</w:t>
      </w:r>
    </w:p>
    <w:p w:rsidR="00257324" w:rsidRPr="00603810" w:rsidRDefault="00603810" w:rsidP="007E7E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  <w:t xml:space="preserve">Несовершеннолетний, </w:t>
      </w:r>
      <w:r w:rsidR="00257324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</w:t>
      </w:r>
      <w:proofErr w:type="gramStart"/>
      <w:r w:rsidR="00257324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или  здоровья</w:t>
      </w:r>
      <w:proofErr w:type="gramEnd"/>
      <w:r w:rsidR="00257324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257324" w:rsidRPr="00603810" w:rsidRDefault="00257324" w:rsidP="005B48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3. Выявление семей, находящихся в социально-опасном положении.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  <w:t>Семья, находящаяся в социально-опасном положении, – семья, имеющая детей, находящихся в социально</w:t>
      </w:r>
      <w:r w:rsidR="000D01C9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-</w:t>
      </w:r>
      <w:r w:rsidR="000D01C9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257324" w:rsidRPr="00603810" w:rsidRDefault="00257324" w:rsidP="005B48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4. 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257324" w:rsidRPr="00603810" w:rsidRDefault="00257324" w:rsidP="005B48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5. Осуществление мер по реализации программ и методик, направленных на формирование законопослушного поведения.</w:t>
      </w:r>
    </w:p>
    <w:p w:rsidR="00257324" w:rsidRPr="00603810" w:rsidRDefault="00257324" w:rsidP="005B480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1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 профилактике асоциального поведения образовательное учреждение выполняет следующие задачи:</w:t>
      </w:r>
    </w:p>
    <w:p w:rsidR="00257324" w:rsidRPr="00603810" w:rsidRDefault="00257324" w:rsidP="005B48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Ликвидация пробелов в знаниях учащихся.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Ежедневный контроль успеваемости со стороны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классного руководителя и родителей</w:t>
      </w: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. Организация помощи педагогами-предметниками и успевающими учениками.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Если </w:t>
      </w:r>
      <w:r w:rsidR="00A265FC"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об</w:t>
      </w: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уча</w:t>
      </w:r>
      <w:r w:rsidR="00A265FC" w:rsidRPr="00603810">
        <w:rPr>
          <w:rFonts w:ascii="Times New Roman" w:hAnsi="Times New Roman" w:cs="Times New Roman"/>
          <w:iCs/>
          <w:sz w:val="24"/>
          <w:szCs w:val="24"/>
          <w:lang w:val="ru-RU"/>
        </w:rPr>
        <w:t>ю</w:t>
      </w: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щийся не усваивает учебную программу,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«друзей с улицы». </w:t>
      </w:r>
    </w:p>
    <w:p w:rsidR="00257324" w:rsidRPr="00603810" w:rsidRDefault="0056354F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257324"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65FC"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2. Борьба с прогулами занятий.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У ученика, прогулявшего хотя бы день занятий,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если  не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принять своевременных мер, появляется  чувство безнаказанности, которое может подтолкнуть на повторные прогулы. 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Классные </w:t>
      </w:r>
      <w:proofErr w:type="gramStart"/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руководители</w:t>
      </w:r>
      <w:r w:rsidR="00A265FC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должны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установить ежедневный контроль посещаемости уроков. В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случае  пропуска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занятий </w:t>
      </w:r>
      <w:r w:rsidR="00A265FC"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обучающи</w:t>
      </w: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м</w:t>
      </w:r>
      <w:r w:rsidR="00A265FC"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ся </w:t>
      </w: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необходимо выяснять у родителей  причину отсутствия. 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Если прогулы носят систематический характер,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подключаем  </w:t>
      </w:r>
      <w:r w:rsidR="00603810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заместителя</w:t>
      </w:r>
      <w:proofErr w:type="gramEnd"/>
      <w:r w:rsidR="00603810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 У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Р, </w:t>
      </w:r>
      <w:r w:rsidR="00D2543C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ВР,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социального педагога, работни</w:t>
      </w:r>
      <w:r w:rsidR="00A265FC"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ков по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лиции и КДН. 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65FC" w:rsidRPr="00603810">
        <w:rPr>
          <w:rFonts w:ascii="Times New Roman" w:hAnsi="Times New Roman" w:cs="Times New Roman"/>
          <w:bCs/>
          <w:sz w:val="24"/>
          <w:szCs w:val="24"/>
          <w:lang w:val="ru-RU"/>
        </w:rPr>
        <w:t>3. Организация досуга учащихся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Широкое вовлечение учащихся в занятия спортом, художественное творчество, кружковую работу - способствует развитию творческой инициативы ребенка, активному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полезному  проведению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досуга, формированию законопослушного поведения.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ab/>
        <w:t>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  асоциального поведения.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   4. Проп</w:t>
      </w:r>
      <w:r w:rsidR="00A265FC"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аганда здорового образа жизни.</w:t>
      </w:r>
    </w:p>
    <w:p w:rsidR="00257324" w:rsidRPr="00603810" w:rsidRDefault="00257324" w:rsidP="005B480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потребность в знаниях о здоровье и здоровом образе жизни;</w:t>
      </w:r>
    </w:p>
    <w:p w:rsidR="00257324" w:rsidRPr="00603810" w:rsidRDefault="00257324" w:rsidP="005B480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озабоченность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перспективой,  как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своего здоровья, здоровья своих близких, своих будущих детей, так и здоровья всей России;</w:t>
      </w:r>
    </w:p>
    <w:p w:rsidR="00257324" w:rsidRPr="00603810" w:rsidRDefault="00257324" w:rsidP="005B480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потребность в действиях по сохранению и укреплению здоровья;</w:t>
      </w:r>
    </w:p>
    <w:p w:rsidR="00257324" w:rsidRPr="00603810" w:rsidRDefault="00257324" w:rsidP="005B480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готовность к этим действиям и желание реализовать свои идеи по сохранению здоровья и продлению человеческой жизни.</w:t>
      </w:r>
    </w:p>
    <w:p w:rsidR="00257324" w:rsidRPr="00603810" w:rsidRDefault="00A265FC" w:rsidP="005B48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5. Правовое воспитание.</w:t>
      </w:r>
    </w:p>
    <w:p w:rsidR="00257324" w:rsidRPr="00603810" w:rsidRDefault="00257324" w:rsidP="005B480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Проведение бесед о видах ответственности за те или иные противоправные поступки, характерные для подростковой среды, понятий об административной, гражданско-правовой, уголовной ответственности несовершеннолетних и их родителей.</w:t>
      </w:r>
    </w:p>
    <w:p w:rsidR="00257324" w:rsidRPr="00603810" w:rsidRDefault="00257324" w:rsidP="005B480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На родительских собраниях следует информировать об административной и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уголовной  ответственности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  взрослых лиц за вовлечение несовершеннолетних в противоправные действия, пьянство, наркоманию, материальной ответственности за ущерб, причиненный их детьми. </w:t>
      </w:r>
    </w:p>
    <w:p w:rsidR="00257324" w:rsidRPr="00603810" w:rsidRDefault="005B4805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6. </w:t>
      </w:r>
      <w:r w:rsidR="00257324"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Профилактика наркомании и токсикомании.</w:t>
      </w:r>
      <w:r w:rsidR="00257324" w:rsidRPr="0060381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7. Предупреждение вовлечения учащихся в экстремистские организации.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8. Работа</w:t>
      </w:r>
      <w:r w:rsidR="00A265FC"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выявлению учащихся и семей, 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находящихся</w:t>
      </w:r>
      <w:r w:rsidR="00A265FC"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социально-опасном положении</w:t>
      </w:r>
    </w:p>
    <w:p w:rsidR="00257324" w:rsidRPr="00603810" w:rsidRDefault="00257324" w:rsidP="005B480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классные руководители и социальный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педагог  знакомятся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 жилищными условиями учащихся, </w:t>
      </w:r>
    </w:p>
    <w:p w:rsidR="00257324" w:rsidRPr="00603810" w:rsidRDefault="00257324" w:rsidP="005B480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домашней обстановке проводят беседы с родителями, взрослыми членами семьи, </w:t>
      </w:r>
    </w:p>
    <w:p w:rsidR="00257324" w:rsidRPr="00603810" w:rsidRDefault="00257324" w:rsidP="005B480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составляют акты обследования жилищных условий, </w:t>
      </w:r>
    </w:p>
    <w:p w:rsidR="00257324" w:rsidRPr="00603810" w:rsidRDefault="00257324" w:rsidP="005B480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выясняют положение ребенка в семье, его взаимоотношения с родителями. </w:t>
      </w:r>
    </w:p>
    <w:p w:rsidR="00257324" w:rsidRPr="00603810" w:rsidRDefault="00257324" w:rsidP="005B4805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81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Обучение родителей способам общения с «трудными детьми» </w:t>
      </w:r>
    </w:p>
    <w:p w:rsidR="00257324" w:rsidRPr="00603810" w:rsidRDefault="00257324" w:rsidP="005B480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установление доверительных отношений между родителями и педагогом;</w:t>
      </w:r>
    </w:p>
    <w:p w:rsidR="00257324" w:rsidRPr="00603810" w:rsidRDefault="00257324" w:rsidP="005B480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разъяснение родителям основ межличностных отношений с целью понимания ими причин   негативных проявлений в поведении ребенка, для осознания того, что </w:t>
      </w:r>
      <w:proofErr w:type="gramStart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за каждым случаем активного протеста</w:t>
      </w:r>
      <w:proofErr w:type="gramEnd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поведении следует искать нереализованную потребность;</w:t>
      </w:r>
    </w:p>
    <w:p w:rsidR="00257324" w:rsidRPr="00603810" w:rsidRDefault="00257324" w:rsidP="005B480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у </w:t>
      </w:r>
      <w:proofErr w:type="gramStart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родителей  правильного</w:t>
      </w:r>
      <w:proofErr w:type="gramEnd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отношения к чувству </w:t>
      </w:r>
      <w:proofErr w:type="spellStart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самоценности</w:t>
      </w:r>
      <w:proofErr w:type="spellEnd"/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ребенка, ведущим правилом является необходимость внимания к успехам ребенка и его потребности в признании;</w:t>
      </w:r>
    </w:p>
    <w:p w:rsidR="00257324" w:rsidRPr="00603810" w:rsidRDefault="00257324" w:rsidP="005B480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у родителей чувства уверенности в себе, в решении возникающих проблем в воспитании. 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9. Проведение индивидуальной воспитательной     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ab/>
        <w:t>работы.</w:t>
      </w:r>
    </w:p>
    <w:p w:rsidR="00257324" w:rsidRPr="00603810" w:rsidRDefault="00257324" w:rsidP="005B480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Выявление детей с асоциальным поведением.</w:t>
      </w:r>
    </w:p>
    <w:p w:rsidR="00257324" w:rsidRPr="00603810" w:rsidRDefault="00257324" w:rsidP="005B480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Постановка на </w:t>
      </w:r>
      <w:proofErr w:type="spell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внутришкольный</w:t>
      </w:r>
      <w:proofErr w:type="spell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контроль.  </w:t>
      </w:r>
    </w:p>
    <w:p w:rsidR="00257324" w:rsidRPr="00603810" w:rsidRDefault="00257324" w:rsidP="005B480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Разработка индивидуальной воспитательно-образовательной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программы .</w:t>
      </w:r>
      <w:proofErr w:type="gramEnd"/>
    </w:p>
    <w:p w:rsidR="00257324" w:rsidRPr="00603810" w:rsidRDefault="00257324" w:rsidP="00D2543C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Процедура постан</w:t>
      </w:r>
      <w:r w:rsidR="00240384"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овки на </w:t>
      </w:r>
      <w:proofErr w:type="spellStart"/>
      <w:r w:rsidR="00240384" w:rsidRPr="00603810">
        <w:rPr>
          <w:rFonts w:ascii="Times New Roman" w:hAnsi="Times New Roman" w:cs="Times New Roman"/>
          <w:bCs/>
          <w:sz w:val="24"/>
          <w:szCs w:val="24"/>
          <w:lang w:val="ru-RU"/>
        </w:rPr>
        <w:t>внутришкольный</w:t>
      </w:r>
      <w:proofErr w:type="spellEnd"/>
      <w:r w:rsidR="00240384"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контроль</w:t>
      </w:r>
    </w:p>
    <w:p w:rsidR="00257324" w:rsidRPr="00603810" w:rsidRDefault="00257324" w:rsidP="005B480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заявление (информация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о  конкретных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отклонениях от социальных норм в поведении, например, систематические прогулы, склонность к бродяжничеству, или вымогательству, агрессивные действия  и т.д.)</w:t>
      </w:r>
    </w:p>
    <w:p w:rsidR="00257324" w:rsidRPr="00603810" w:rsidRDefault="00257324" w:rsidP="005B480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сбор информации, характеризующей особенности формирования личности ученика. </w:t>
      </w:r>
    </w:p>
    <w:p w:rsidR="00257324" w:rsidRPr="00603810" w:rsidRDefault="00257324" w:rsidP="00D254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Информационный блок </w:t>
      </w:r>
    </w:p>
    <w:p w:rsidR="00257324" w:rsidRPr="00603810" w:rsidRDefault="00257324" w:rsidP="005B480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педагогическая диагностика и педагогический анализ проступка; </w:t>
      </w:r>
    </w:p>
    <w:p w:rsidR="00257324" w:rsidRPr="00603810" w:rsidRDefault="00257324" w:rsidP="005B480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заключение школьного психолога, которое должно содержать проблемы формирования и развития психических функций, эмоционально-волевой и мотивационной сфер, особенности общения;</w:t>
      </w:r>
      <w:r w:rsidR="005B4805"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сведения о группе ребят, в которую входит подросток, </w:t>
      </w:r>
      <w:proofErr w:type="gramStart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его  положение</w:t>
      </w:r>
      <w:proofErr w:type="gramEnd"/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этой группе, его  отношения в классном коллективе.</w:t>
      </w:r>
    </w:p>
    <w:p w:rsidR="00257324" w:rsidRPr="00603810" w:rsidRDefault="00257324" w:rsidP="005B480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заключение медиков, определяющих особенности физического развития, (анамнез);</w:t>
      </w:r>
    </w:p>
    <w:p w:rsidR="00257324" w:rsidRPr="00603810" w:rsidRDefault="00257324" w:rsidP="005B480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акт обследования жилищных условий;</w:t>
      </w:r>
    </w:p>
    <w:p w:rsidR="00A265FC" w:rsidRPr="00603810" w:rsidRDefault="00257324" w:rsidP="005B480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iCs/>
          <w:sz w:val="24"/>
          <w:szCs w:val="24"/>
          <w:lang w:val="ru-RU"/>
        </w:rPr>
        <w:t>полная информация о семье (состав, материально-бытовые условия, образовательный уровень родителей, род занятий, характер взаимоотношений родителей с ребенком).</w:t>
      </w:r>
      <w:r w:rsidR="00D2543C" w:rsidRPr="0060381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257324" w:rsidRPr="00603810" w:rsidRDefault="00257324" w:rsidP="005B4805">
      <w:pPr>
        <w:ind w:left="720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</w:t>
      </w:r>
      <w:r w:rsidR="00A265FC" w:rsidRPr="0060381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рекция асоциального поведения</w:t>
      </w:r>
      <w:r w:rsidR="00A265FC"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Индивидуальная воспитательно-педагогическая программа  - система управления обучением, воспитанием, развитием обучающегося в целях коррекции отклоняющегося поведения, социализации и развития личности  конкретного школьника с асоциальным поведением.  </w:t>
      </w:r>
    </w:p>
    <w:p w:rsidR="00257324" w:rsidRPr="00603810" w:rsidRDefault="00257324" w:rsidP="005B48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Pr="0060381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Социально-психологическая служба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="00A265FC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как инновационная форма работы с детьми асоциального поведения и их семьями.</w:t>
      </w:r>
    </w:p>
    <w:p w:rsidR="00257324" w:rsidRPr="00603810" w:rsidRDefault="00257324" w:rsidP="005B48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социа</w:t>
      </w:r>
      <w:r w:rsidR="00A265FC" w:rsidRPr="00603810">
        <w:rPr>
          <w:rFonts w:ascii="Times New Roman" w:hAnsi="Times New Roman" w:cs="Times New Roman"/>
          <w:sz w:val="24"/>
          <w:szCs w:val="24"/>
          <w:lang w:val="ru-RU"/>
        </w:rPr>
        <w:t>льно – психологической службы - с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>оздание условий для развития социально адаптированной личности учащегося</w:t>
      </w:r>
    </w:p>
    <w:p w:rsidR="00257324" w:rsidRPr="00603810" w:rsidRDefault="00257324" w:rsidP="00D254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>Специалисты социально-психологической службы работают с отдельной личностью, с отдельным ребенком, а если с группой, то небольшой, если с семьей, то с каждой в отдельности. Основное назначение службы –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257324" w:rsidRPr="00603810" w:rsidRDefault="00257324" w:rsidP="00EA229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10">
        <w:rPr>
          <w:rFonts w:ascii="Times New Roman" w:hAnsi="Times New Roman" w:cs="Times New Roman"/>
          <w:b/>
          <w:sz w:val="24"/>
          <w:szCs w:val="24"/>
          <w:lang w:val="ru-RU"/>
        </w:rPr>
        <w:t>Основные направления работы специалистов службы</w:t>
      </w:r>
    </w:p>
    <w:p w:rsidR="00257324" w:rsidRPr="00603810" w:rsidRDefault="00257324" w:rsidP="00EA229F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8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Социальный педагог 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Проверка посещаемости занятий учащимися.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Составление социального паспорта школа. Составление картотеки детей асоциального поведения.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Составление картотеки асоциальных семей.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Помощь в составление планов классным руководителям по индивидуальной работе с детьми асоциального поведения. Профилактические беседы с «трудными» </w:t>
      </w:r>
      <w:r w:rsidR="00D2543C" w:rsidRPr="0060381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2543C" w:rsidRPr="0060381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щимися и их родителями.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Участие в проведение Совета профилактики, административных совещаний, малых педсоветов.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Тесное </w:t>
      </w:r>
      <w:proofErr w:type="spellStart"/>
      <w:r w:rsidRPr="0060381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03810" w:rsidRPr="00603810">
        <w:rPr>
          <w:rFonts w:ascii="Times New Roman" w:hAnsi="Times New Roman" w:cs="Times New Roman"/>
          <w:sz w:val="24"/>
          <w:szCs w:val="24"/>
          <w:lang w:val="ru-RU"/>
        </w:rPr>
        <w:t>онтактирование</w:t>
      </w:r>
      <w:proofErr w:type="spellEnd"/>
      <w:r w:rsidR="00603810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с ПДН, КДН и ЗП,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работниками социальной сферы.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Развитие индивидуальных способностей учащихся. </w:t>
      </w:r>
    </w:p>
    <w:p w:rsidR="00257324" w:rsidRPr="00603810" w:rsidRDefault="00257324" w:rsidP="005B4805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>Оказание социально-психологической помощи и поддержки учащимся. Посещение детей асоциального поведения и их семей.</w:t>
      </w:r>
    </w:p>
    <w:p w:rsidR="00257324" w:rsidRPr="00603810" w:rsidRDefault="00257324" w:rsidP="00EA22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8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Психолог </w:t>
      </w:r>
    </w:p>
    <w:p w:rsidR="00257324" w:rsidRPr="00603810" w:rsidRDefault="00257324" w:rsidP="005B48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Индивидуальное консультирование учащихся, родителей, педагогов по проблемным вопросам.</w:t>
      </w:r>
    </w:p>
    <w:p w:rsidR="00257324" w:rsidRPr="00603810" w:rsidRDefault="00257324" w:rsidP="005B48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Диагностика индивидуальных способностей учащихся. </w:t>
      </w:r>
    </w:p>
    <w:p w:rsidR="00257324" w:rsidRPr="00603810" w:rsidRDefault="00257324" w:rsidP="005B48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>Участие в административных совещаниях, в раб</w:t>
      </w:r>
      <w:r w:rsidR="00D2543C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оте Совета профилактики,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педсовета, участие в мониторинге учебно-воспитательного процесса. </w:t>
      </w:r>
    </w:p>
    <w:p w:rsidR="00257324" w:rsidRPr="00603810" w:rsidRDefault="00257324" w:rsidP="005B48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>Помощь классным руководителям в составлении планов индивидуальной работы с «трудными» учащимися. Помощь педагогам по составлению планов по самообразованию.</w:t>
      </w:r>
    </w:p>
    <w:p w:rsidR="00257324" w:rsidRPr="00603810" w:rsidRDefault="00257324" w:rsidP="005B480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Разработка и составление психодиагностического инструментария. </w:t>
      </w: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Социально-педагогическая реабилитация </w:t>
      </w:r>
    </w:p>
    <w:p w:rsidR="00257324" w:rsidRPr="00603810" w:rsidRDefault="00257324" w:rsidP="005B48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преодоление школьных и семейных </w:t>
      </w:r>
      <w:proofErr w:type="gramStart"/>
      <w:r w:rsidRPr="00603810">
        <w:rPr>
          <w:rFonts w:ascii="Times New Roman" w:hAnsi="Times New Roman" w:cs="Times New Roman"/>
          <w:sz w:val="24"/>
          <w:szCs w:val="24"/>
          <w:lang w:val="ru-RU"/>
        </w:rPr>
        <w:t>репрессий  в</w:t>
      </w:r>
      <w:proofErr w:type="gramEnd"/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запущенных детей и подростков, </w:t>
      </w:r>
    </w:p>
    <w:p w:rsidR="00257324" w:rsidRPr="00603810" w:rsidRDefault="00257324" w:rsidP="005B48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>разрешение конкретных ситуаций,</w:t>
      </w:r>
    </w:p>
    <w:p w:rsidR="00257324" w:rsidRPr="00603810" w:rsidRDefault="00257324" w:rsidP="005B48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преодоление обструкции по отношению к ним со стороны сверстников, </w:t>
      </w:r>
    </w:p>
    <w:p w:rsidR="00257324" w:rsidRPr="00603810" w:rsidRDefault="00257324" w:rsidP="005B48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коррекция их отношения и поведения, </w:t>
      </w:r>
    </w:p>
    <w:p w:rsidR="00257324" w:rsidRPr="00603810" w:rsidRDefault="00257324" w:rsidP="005B480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восстановления их в статусе субъекта учебной деятельности, формирующей отношения ученика с окружающими. </w:t>
      </w:r>
    </w:p>
    <w:p w:rsidR="00257324" w:rsidRPr="00603810" w:rsidRDefault="00257324" w:rsidP="005B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Психолого-педагогическая реабилитация</w:t>
      </w:r>
    </w:p>
    <w:p w:rsidR="00257324" w:rsidRPr="00603810" w:rsidRDefault="00257324" w:rsidP="005B480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>восстановление ребенка как субъекта ведущей деятельности и общения в условиях обучения и воспитания.</w:t>
      </w:r>
    </w:p>
    <w:p w:rsidR="0056354F" w:rsidRPr="00603810" w:rsidRDefault="0056354F" w:rsidP="005B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      Социальным педагог</w:t>
      </w:r>
      <w:r w:rsidR="00603810" w:rsidRPr="00603810">
        <w:rPr>
          <w:rFonts w:ascii="Times New Roman" w:hAnsi="Times New Roman" w:cs="Times New Roman"/>
          <w:sz w:val="24"/>
          <w:szCs w:val="24"/>
          <w:lang w:val="ru-RU"/>
        </w:rPr>
        <w:t>ом и педагогом-</w:t>
      </w:r>
      <w:proofErr w:type="gramStart"/>
      <w:r w:rsidR="00603810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психологом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2015 – 2016 учебном </w:t>
      </w:r>
      <w:r w:rsidR="00EA229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="00EA229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проведен </w:t>
      </w:r>
      <w:r w:rsidR="00EA229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>ряд профилактических</w:t>
      </w:r>
      <w:r w:rsidR="00EA229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с обучающимися старших классов «Нет наркотикам!», «Мои</w:t>
      </w:r>
      <w:r w:rsidR="00EA229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эмоции», «Мои цели», «Я и мое окружение», «Моя семья», «Ценности личности», «Умей сказать нет курению», «Алкоголь </w:t>
      </w:r>
      <w:r w:rsidR="00EA229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>друг или</w:t>
      </w:r>
      <w:r w:rsidR="00EA229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враг». Специалисты отметили, что после первого занятия подростки раскрывались не сразу, не шли на контакт,</w:t>
      </w:r>
      <w:r w:rsidR="000E74C4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но потом ситуация</w:t>
      </w:r>
      <w:r w:rsidR="000D45CF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улучшилась. Особое внимание вызывают обучающиеся 9 – х классов, с которыми предстоит еще работать.</w:t>
      </w:r>
    </w:p>
    <w:p w:rsidR="005B4805" w:rsidRPr="00603810" w:rsidRDefault="005B4805" w:rsidP="005B480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Индивидуальное планирование работы с детьми асоциального поведения. </w:t>
      </w:r>
    </w:p>
    <w:p w:rsidR="005B4805" w:rsidRPr="00603810" w:rsidRDefault="005B4805" w:rsidP="005B480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Цель работы:</w:t>
      </w:r>
    </w:p>
    <w:p w:rsidR="005B4805" w:rsidRPr="00603810" w:rsidRDefault="005B4805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>1. просвещение родителей, педагогов, учащихся (семинары для педагогов, учащихся; родительские собрания, классные часы, помощь в самообразовании педагогов)</w:t>
      </w:r>
    </w:p>
    <w:p w:rsidR="005B4805" w:rsidRPr="00603810" w:rsidRDefault="005B4805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>2. консультирование (психологическое, правовое, профессиональное)</w:t>
      </w:r>
    </w:p>
    <w:p w:rsidR="005B4805" w:rsidRPr="00603810" w:rsidRDefault="005B4805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3. профилактика (правонарушений, безнадзорности и беспризорности; наркомании, </w:t>
      </w:r>
      <w:proofErr w:type="spellStart"/>
      <w:r w:rsidRPr="00603810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603810">
        <w:rPr>
          <w:rFonts w:ascii="Times New Roman" w:hAnsi="Times New Roman" w:cs="Times New Roman"/>
          <w:sz w:val="24"/>
          <w:szCs w:val="24"/>
          <w:lang w:val="ru-RU"/>
        </w:rPr>
        <w:t>, алкоголизма)</w:t>
      </w:r>
    </w:p>
    <w:p w:rsidR="005B4805" w:rsidRPr="00603810" w:rsidRDefault="005B4805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07163" w:rsidRPr="00603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3810">
        <w:rPr>
          <w:rFonts w:ascii="Times New Roman" w:hAnsi="Times New Roman" w:cs="Times New Roman"/>
          <w:sz w:val="24"/>
          <w:szCs w:val="24"/>
          <w:lang w:val="ru-RU"/>
        </w:rPr>
        <w:t>развитие индивидуальных способностей учащихся (коррекционно-развивающие занятия для учащихся начальной школы; психологические игры и тренинги для учащихся среднего и старшего звена; помощь в выборе проведения досуга)</w:t>
      </w:r>
    </w:p>
    <w:p w:rsidR="005B4805" w:rsidRPr="00603810" w:rsidRDefault="005B4805" w:rsidP="005B4805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0">
        <w:rPr>
          <w:rFonts w:ascii="Times New Roman" w:hAnsi="Times New Roman" w:cs="Times New Roman"/>
          <w:sz w:val="24"/>
          <w:szCs w:val="24"/>
          <w:lang w:val="ru-RU"/>
        </w:rPr>
        <w:t>5. проведение школьных социальных акций («дети – детям», «ветеран живет рядом»)</w:t>
      </w:r>
    </w:p>
    <w:p w:rsidR="00257324" w:rsidRPr="00603810" w:rsidRDefault="00257324" w:rsidP="005B4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4F" w:rsidRPr="00603810" w:rsidRDefault="0056354F" w:rsidP="005B480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8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Задачи</w:t>
      </w:r>
      <w:proofErr w:type="spellEnd"/>
      <w:r w:rsidRPr="006038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профилактической</w:t>
      </w:r>
      <w:proofErr w:type="spellEnd"/>
      <w:r w:rsidRPr="006038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работы</w:t>
      </w:r>
      <w:proofErr w:type="spellEnd"/>
      <w:r w:rsidRPr="006038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</w:p>
    <w:p w:rsidR="0056354F" w:rsidRPr="00603810" w:rsidRDefault="0056354F" w:rsidP="005B4805">
      <w:pPr>
        <w:shd w:val="clear" w:color="auto" w:fill="FFFFFF"/>
        <w:spacing w:after="0" w:line="4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1.      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оказывать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всяческую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поддержку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детя</w:t>
      </w:r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proofErr w:type="spellEnd"/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</w:t>
      </w:r>
      <w:proofErr w:type="spellEnd"/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семей</w:t>
      </w:r>
      <w:proofErr w:type="spellEnd"/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находящимся</w:t>
      </w:r>
      <w:proofErr w:type="spellEnd"/>
      <w:r w:rsidR="00603810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</w:t>
      </w:r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группы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риска»,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продолжить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профилактическую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работу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обучающимися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родителями (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законными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представителями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</w:t>
      </w:r>
    </w:p>
    <w:p w:rsidR="0056354F" w:rsidRPr="00603810" w:rsidRDefault="0056354F" w:rsidP="005B4805">
      <w:pPr>
        <w:shd w:val="clear" w:color="auto" w:fill="FFFFFF"/>
        <w:spacing w:after="0" w:line="4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2.      </w:t>
      </w:r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продолжить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сотрудничество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субъектами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профилактики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целью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профилактики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правонарушений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беспризорности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употребления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ПАВ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среди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несовершеннолетних</w:t>
      </w:r>
      <w:proofErr w:type="spellEnd"/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профилактике</w:t>
      </w:r>
      <w:proofErr w:type="spellEnd"/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экстремистских</w:t>
      </w:r>
      <w:proofErr w:type="spellEnd"/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</w:t>
      </w:r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а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строений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молодежной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среде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профилактике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терроризма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56354F" w:rsidRPr="00603810" w:rsidRDefault="0056354F" w:rsidP="005B4805">
      <w:pPr>
        <w:shd w:val="clear" w:color="auto" w:fill="FFFFFF"/>
        <w:spacing w:after="0" w:line="4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3.      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продолжить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работу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правовому всеобучу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обучающихся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родителей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работу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защите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прав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несовершеннолетних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56354F" w:rsidRPr="00603810" w:rsidRDefault="0056354F" w:rsidP="005B4805">
      <w:pPr>
        <w:shd w:val="clear" w:color="auto" w:fill="FFFFFF"/>
        <w:spacing w:after="0" w:line="4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4.      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продолжить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работу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пропаганде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ЗОЖ;</w:t>
      </w:r>
    </w:p>
    <w:p w:rsidR="0056354F" w:rsidRPr="00603810" w:rsidRDefault="0056354F" w:rsidP="005B4805">
      <w:pPr>
        <w:shd w:val="clear" w:color="auto" w:fill="FFFFFF"/>
        <w:spacing w:after="0" w:line="4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5.      </w:t>
      </w:r>
      <w:proofErr w:type="spellStart"/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пров</w:t>
      </w:r>
      <w:r w:rsidR="00F10FB4" w:rsidRPr="00603810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одить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работу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включению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детей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взрослых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процесс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социального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сотворчества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соц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инициативы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обеспечить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общественное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признание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поддержку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семьям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хорошо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воспитывающих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своих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детей</w:t>
      </w:r>
      <w:proofErr w:type="spellEnd"/>
      <w:r w:rsidRPr="006038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56354F" w:rsidRPr="00603810" w:rsidRDefault="0056354F" w:rsidP="005B4805">
      <w:pPr>
        <w:shd w:val="clear" w:color="auto" w:fill="FFFFFF"/>
        <w:spacing w:after="0" w:line="42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   </w:t>
      </w:r>
    </w:p>
    <w:p w:rsidR="0056354F" w:rsidRPr="00603810" w:rsidRDefault="00603810" w:rsidP="005B4805">
      <w:pPr>
        <w:spacing w:before="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3810">
        <w:rPr>
          <w:rFonts w:ascii="Times New Roman" w:hAnsi="Times New Roman" w:cs="Times New Roman"/>
          <w:color w:val="C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5pt;margin-top:531.75pt;width:481.55pt;height:170.3pt;z-index:-251658752;mso-position-horizontal-relative:page;mso-position-vertical-relative:page" o:allowincell="f" filled="f" stroked="f">
            <v:textbox style="mso-next-textbox:#_x0000_s1026" inset="0,0,0,0">
              <w:txbxContent>
                <w:p w:rsidR="0056354F" w:rsidRDefault="0056354F" w:rsidP="0056354F"/>
              </w:txbxContent>
            </v:textbox>
            <w10:wrap anchorx="page" anchory="page"/>
          </v:shape>
        </w:pict>
      </w:r>
    </w:p>
    <w:p w:rsidR="0056354F" w:rsidRPr="00603810" w:rsidRDefault="0056354F" w:rsidP="005B48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наша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старость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Правильное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наша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счастливая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старость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плохое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будущее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горе,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наши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слезы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наша вина перед другими людьми, перед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всей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страной</w:t>
      </w:r>
      <w:proofErr w:type="spellEnd"/>
      <w:r w:rsidRPr="006038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56354F" w:rsidRPr="00603810" w:rsidRDefault="0056354F" w:rsidP="005B4805">
      <w:pPr>
        <w:widowControl w:val="0"/>
        <w:autoSpaceDE w:val="0"/>
        <w:autoSpaceDN w:val="0"/>
        <w:adjustRightInd w:val="0"/>
        <w:spacing w:line="265" w:lineRule="exac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  <w:r w:rsidRPr="006038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А.С. Макаренко</w:t>
      </w:r>
    </w:p>
    <w:p w:rsidR="00240384" w:rsidRPr="00603810" w:rsidRDefault="00240384" w:rsidP="005B4805">
      <w:pPr>
        <w:widowControl w:val="0"/>
        <w:autoSpaceDE w:val="0"/>
        <w:autoSpaceDN w:val="0"/>
        <w:adjustRightInd w:val="0"/>
        <w:spacing w:line="265" w:lineRule="exac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</w:p>
    <w:p w:rsidR="00240384" w:rsidRPr="00603810" w:rsidRDefault="00240384" w:rsidP="005B4805">
      <w:pPr>
        <w:widowControl w:val="0"/>
        <w:autoSpaceDE w:val="0"/>
        <w:autoSpaceDN w:val="0"/>
        <w:adjustRightInd w:val="0"/>
        <w:spacing w:line="265" w:lineRule="exac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</w:p>
    <w:p w:rsidR="00240384" w:rsidRPr="00603810" w:rsidRDefault="00240384" w:rsidP="005B4805">
      <w:pPr>
        <w:widowControl w:val="0"/>
        <w:autoSpaceDE w:val="0"/>
        <w:autoSpaceDN w:val="0"/>
        <w:adjustRightInd w:val="0"/>
        <w:spacing w:line="265" w:lineRule="exac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</w:p>
    <w:p w:rsidR="00240384" w:rsidRPr="00603810" w:rsidRDefault="00240384" w:rsidP="005B4805">
      <w:pPr>
        <w:widowControl w:val="0"/>
        <w:autoSpaceDE w:val="0"/>
        <w:autoSpaceDN w:val="0"/>
        <w:adjustRightInd w:val="0"/>
        <w:spacing w:line="265" w:lineRule="exac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</w:pPr>
    </w:p>
    <w:p w:rsidR="00240384" w:rsidRPr="00603810" w:rsidRDefault="00240384" w:rsidP="005B4805">
      <w:pPr>
        <w:widowControl w:val="0"/>
        <w:autoSpaceDE w:val="0"/>
        <w:autoSpaceDN w:val="0"/>
        <w:adjustRightInd w:val="0"/>
        <w:spacing w:line="265" w:lineRule="exact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91591" w:rsidRPr="00603810" w:rsidRDefault="00891591" w:rsidP="005B480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891591" w:rsidRPr="00603810" w:rsidSect="00C30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3EA"/>
    <w:multiLevelType w:val="hybridMultilevel"/>
    <w:tmpl w:val="B33A50E4"/>
    <w:lvl w:ilvl="0" w:tplc="B5527C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80C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0B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2A3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EEE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209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85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EF9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20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DA2"/>
    <w:multiLevelType w:val="multilevel"/>
    <w:tmpl w:val="CF6A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242DA"/>
    <w:multiLevelType w:val="hybridMultilevel"/>
    <w:tmpl w:val="CB921D04"/>
    <w:lvl w:ilvl="0" w:tplc="981C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A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A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A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4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8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84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6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8D03D3"/>
    <w:multiLevelType w:val="hybridMultilevel"/>
    <w:tmpl w:val="DE4A39D0"/>
    <w:lvl w:ilvl="0" w:tplc="43C6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2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E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8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26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F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2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F66EDC"/>
    <w:multiLevelType w:val="hybridMultilevel"/>
    <w:tmpl w:val="5A26E7E4"/>
    <w:lvl w:ilvl="0" w:tplc="D8BAD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8A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4D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4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2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A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C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2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BB4FCD"/>
    <w:multiLevelType w:val="hybridMultilevel"/>
    <w:tmpl w:val="6CEACFB2"/>
    <w:lvl w:ilvl="0" w:tplc="7B862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0E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6E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C7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E1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A8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2E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B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AC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6EE3"/>
    <w:multiLevelType w:val="hybridMultilevel"/>
    <w:tmpl w:val="763AF886"/>
    <w:lvl w:ilvl="0" w:tplc="F2DE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0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0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A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C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2F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0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2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2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56480A"/>
    <w:multiLevelType w:val="hybridMultilevel"/>
    <w:tmpl w:val="C838B0B6"/>
    <w:lvl w:ilvl="0" w:tplc="C59E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C5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2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6A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2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8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2F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A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514C45"/>
    <w:multiLevelType w:val="hybridMultilevel"/>
    <w:tmpl w:val="8E1C6758"/>
    <w:lvl w:ilvl="0" w:tplc="0BE0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2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46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C3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C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C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C2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A1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5B226D"/>
    <w:multiLevelType w:val="hybridMultilevel"/>
    <w:tmpl w:val="AD3EAD76"/>
    <w:lvl w:ilvl="0" w:tplc="1834EC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FC96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989A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1C5E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608F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58B6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0CE0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0EF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F8F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A63B1"/>
    <w:multiLevelType w:val="hybridMultilevel"/>
    <w:tmpl w:val="8BF25944"/>
    <w:lvl w:ilvl="0" w:tplc="EF74D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C6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4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4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A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9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8D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2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CE198B"/>
    <w:multiLevelType w:val="hybridMultilevel"/>
    <w:tmpl w:val="6018E36E"/>
    <w:lvl w:ilvl="0" w:tplc="9BC8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8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A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2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2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25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C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68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60336C"/>
    <w:multiLevelType w:val="hybridMultilevel"/>
    <w:tmpl w:val="FB72C9DE"/>
    <w:lvl w:ilvl="0" w:tplc="084EF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CE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03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60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4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41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07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20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ED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72AC"/>
    <w:multiLevelType w:val="hybridMultilevel"/>
    <w:tmpl w:val="2332A952"/>
    <w:lvl w:ilvl="0" w:tplc="62B08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E5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E0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C80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ED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AE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7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A4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AD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E7594"/>
    <w:multiLevelType w:val="hybridMultilevel"/>
    <w:tmpl w:val="2342EBAE"/>
    <w:lvl w:ilvl="0" w:tplc="F09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6B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6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4B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0F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4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E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8E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E44CE5"/>
    <w:multiLevelType w:val="hybridMultilevel"/>
    <w:tmpl w:val="85A2044E"/>
    <w:lvl w:ilvl="0" w:tplc="87BA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E8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48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2D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01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4A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CE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2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41C9B"/>
    <w:multiLevelType w:val="hybridMultilevel"/>
    <w:tmpl w:val="144AD1A4"/>
    <w:lvl w:ilvl="0" w:tplc="04EC1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80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8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E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6C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B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A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2F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A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CC267A"/>
    <w:multiLevelType w:val="hybridMultilevel"/>
    <w:tmpl w:val="8B2EDC54"/>
    <w:lvl w:ilvl="0" w:tplc="048C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85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2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6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8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4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6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E256C37"/>
    <w:multiLevelType w:val="hybridMultilevel"/>
    <w:tmpl w:val="93F227D2"/>
    <w:lvl w:ilvl="0" w:tplc="117AD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64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0C9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62F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AD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E7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DC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8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E9B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56A0"/>
    <w:multiLevelType w:val="hybridMultilevel"/>
    <w:tmpl w:val="FE409C94"/>
    <w:lvl w:ilvl="0" w:tplc="8136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E6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8F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29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27F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0C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4B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E7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A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B6DB0"/>
    <w:multiLevelType w:val="hybridMultilevel"/>
    <w:tmpl w:val="93B899C8"/>
    <w:lvl w:ilvl="0" w:tplc="2604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09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C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0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6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8C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E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0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23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273EA2"/>
    <w:multiLevelType w:val="hybridMultilevel"/>
    <w:tmpl w:val="051E8B00"/>
    <w:lvl w:ilvl="0" w:tplc="E984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4E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2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2B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2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4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4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C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D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C7F1CD3"/>
    <w:multiLevelType w:val="hybridMultilevel"/>
    <w:tmpl w:val="FCDC4B6A"/>
    <w:lvl w:ilvl="0" w:tplc="945A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67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C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A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0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967B55"/>
    <w:multiLevelType w:val="hybridMultilevel"/>
    <w:tmpl w:val="8114817E"/>
    <w:lvl w:ilvl="0" w:tplc="4BE61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42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E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E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AE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2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0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05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9F5062"/>
    <w:multiLevelType w:val="hybridMultilevel"/>
    <w:tmpl w:val="EBB892AE"/>
    <w:lvl w:ilvl="0" w:tplc="ABDEF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12E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E2F3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9AE9E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E44B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DA31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74F8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EC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5068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205BD"/>
    <w:multiLevelType w:val="hybridMultilevel"/>
    <w:tmpl w:val="92623DB6"/>
    <w:lvl w:ilvl="0" w:tplc="DFB6F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0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8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0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D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67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4F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8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1"/>
  </w:num>
  <w:num w:numId="5">
    <w:abstractNumId w:val="22"/>
  </w:num>
  <w:num w:numId="6">
    <w:abstractNumId w:val="14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24"/>
  </w:num>
  <w:num w:numId="16">
    <w:abstractNumId w:val="7"/>
  </w:num>
  <w:num w:numId="17">
    <w:abstractNumId w:val="9"/>
  </w:num>
  <w:num w:numId="18">
    <w:abstractNumId w:val="23"/>
  </w:num>
  <w:num w:numId="19">
    <w:abstractNumId w:val="3"/>
  </w:num>
  <w:num w:numId="20">
    <w:abstractNumId w:val="0"/>
  </w:num>
  <w:num w:numId="21">
    <w:abstractNumId w:val="16"/>
  </w:num>
  <w:num w:numId="22">
    <w:abstractNumId w:val="18"/>
  </w:num>
  <w:num w:numId="23">
    <w:abstractNumId w:val="2"/>
  </w:num>
  <w:num w:numId="24">
    <w:abstractNumId w:val="25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24"/>
    <w:rsid w:val="000D01C9"/>
    <w:rsid w:val="000D45CF"/>
    <w:rsid w:val="000E74C4"/>
    <w:rsid w:val="00207163"/>
    <w:rsid w:val="00240384"/>
    <w:rsid w:val="00257324"/>
    <w:rsid w:val="00374CF1"/>
    <w:rsid w:val="004F7B19"/>
    <w:rsid w:val="00530D3E"/>
    <w:rsid w:val="0056354F"/>
    <w:rsid w:val="0056522C"/>
    <w:rsid w:val="005B4805"/>
    <w:rsid w:val="00603810"/>
    <w:rsid w:val="00616234"/>
    <w:rsid w:val="0068175E"/>
    <w:rsid w:val="007E7EE0"/>
    <w:rsid w:val="00891591"/>
    <w:rsid w:val="008A3FA3"/>
    <w:rsid w:val="00A265FC"/>
    <w:rsid w:val="00A96D5A"/>
    <w:rsid w:val="00AB453A"/>
    <w:rsid w:val="00AC1FCA"/>
    <w:rsid w:val="00AF50E3"/>
    <w:rsid w:val="00B60A0D"/>
    <w:rsid w:val="00C30152"/>
    <w:rsid w:val="00D2543C"/>
    <w:rsid w:val="00D81099"/>
    <w:rsid w:val="00DF098D"/>
    <w:rsid w:val="00EA229F"/>
    <w:rsid w:val="00ED518C"/>
    <w:rsid w:val="00EE54AA"/>
    <w:rsid w:val="00F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C9925"/>
  <w15:docId w15:val="{E666C2CD-895A-4A5F-83F2-6809C3F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FB4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Комашкова</dc:creator>
  <cp:keywords/>
  <dc:description/>
  <cp:lastModifiedBy>СОГБОУ Школа-Интернат</cp:lastModifiedBy>
  <cp:revision>16</cp:revision>
  <cp:lastPrinted>2016-03-24T11:21:00Z</cp:lastPrinted>
  <dcterms:created xsi:type="dcterms:W3CDTF">2016-03-23T09:17:00Z</dcterms:created>
  <dcterms:modified xsi:type="dcterms:W3CDTF">2019-02-27T13:11:00Z</dcterms:modified>
</cp:coreProperties>
</file>